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67BF1B0C" w:rsidR="00D60005" w:rsidRDefault="00D60005" w:rsidP="00D9319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C63B9D">
        <w:rPr>
          <w:rFonts w:cs="Arial"/>
          <w:b/>
          <w:noProof/>
          <w:sz w:val="24"/>
        </w:rPr>
        <w:t>02</w:t>
      </w:r>
      <w:r w:rsidR="001C0299">
        <w:rPr>
          <w:rFonts w:cs="Arial"/>
          <w:b/>
          <w:noProof/>
          <w:sz w:val="24"/>
        </w:rPr>
        <w:t>788</w:t>
      </w:r>
    </w:p>
    <w:p w14:paraId="07432CE9" w14:textId="77777777" w:rsidR="00D60005" w:rsidRDefault="00D60005" w:rsidP="00D60005">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246C6A0B" w:rsidR="001E41F3" w:rsidRPr="00410371" w:rsidRDefault="00C63B9D" w:rsidP="00547111">
            <w:pPr>
              <w:pStyle w:val="CRCoverPage"/>
              <w:spacing w:after="0"/>
              <w:rPr>
                <w:noProof/>
              </w:rPr>
            </w:pPr>
            <w:r>
              <w:rPr>
                <w:b/>
                <w:noProof/>
                <w:sz w:val="28"/>
              </w:rPr>
              <w:t>28</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6F81CED7" w:rsidR="001E41F3" w:rsidRPr="00410371" w:rsidRDefault="00D030AA" w:rsidP="00E13F3D">
            <w:pPr>
              <w:pStyle w:val="CRCoverPage"/>
              <w:spacing w:after="0"/>
              <w:jc w:val="center"/>
              <w:rPr>
                <w:b/>
                <w:noProof/>
              </w:rPr>
            </w:pPr>
            <w:r>
              <w:rPr>
                <w:b/>
                <w:noProof/>
                <w:sz w:val="28"/>
              </w:rPr>
              <w:t>1</w:t>
            </w:r>
            <w:r w:rsidR="00C63B9D" w:rsidRPr="00410371">
              <w:rPr>
                <w:b/>
                <w:noProof/>
              </w:rPr>
              <w:t xml:space="preserve"> </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08D0D78D" w:rsidR="001E41F3" w:rsidRPr="00410371" w:rsidRDefault="00976A9A">
            <w:pPr>
              <w:pStyle w:val="CRCoverPage"/>
              <w:spacing w:after="0"/>
              <w:jc w:val="center"/>
              <w:rPr>
                <w:noProof/>
                <w:sz w:val="28"/>
              </w:rPr>
            </w:pPr>
            <w:r>
              <w:rPr>
                <w:b/>
                <w:noProof/>
                <w:sz w:val="28"/>
              </w:rPr>
              <w:t>16.0.0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032A651B" w:rsidR="001E41F3" w:rsidRDefault="00207476">
            <w:pPr>
              <w:pStyle w:val="CRCoverPage"/>
              <w:spacing w:after="0"/>
              <w:ind w:left="100"/>
              <w:rPr>
                <w:noProof/>
              </w:rPr>
            </w:pPr>
            <w:r>
              <w:t>Accumulated packet delay estimation for QoS monitoring and division of PDB</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6F34C57F" w:rsidR="001E41F3" w:rsidRDefault="00AF336E">
            <w:pPr>
              <w:pStyle w:val="CRCoverPage"/>
              <w:spacing w:after="0"/>
              <w:ind w:left="100"/>
              <w:rPr>
                <w:noProof/>
              </w:rPr>
            </w:pPr>
            <w:r>
              <w:rPr>
                <w:noProof/>
              </w:rPr>
              <w:t xml:space="preserve">Nokia, Nokia </w:t>
            </w:r>
            <w:r w:rsidR="00207476">
              <w:rPr>
                <w:noProof/>
              </w:rPr>
              <w:t>Shanghai Bell</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64D18F3D" w:rsidR="001E41F3" w:rsidRDefault="00976A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58FB">
              <w:rPr>
                <w:noProof/>
              </w:rPr>
              <w:t>2019-2-18</w:t>
            </w:r>
            <w:r>
              <w:rPr>
                <w:noProof/>
              </w:rPr>
              <w:fldChar w:fldCharType="end"/>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19327276" w:rsidR="001E41F3" w:rsidRDefault="00976A9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336E">
              <w:rPr>
                <w:b/>
                <w:noProof/>
              </w:rPr>
              <w:t>B</w:t>
            </w:r>
            <w:r>
              <w:rPr>
                <w:b/>
                <w:noProof/>
              </w:rPr>
              <w:fldChar w:fldCharType="end"/>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52B790E3" w:rsidR="001E41F3" w:rsidRDefault="00AF336E">
            <w:pPr>
              <w:pStyle w:val="CRCoverPage"/>
              <w:spacing w:after="0"/>
              <w:ind w:left="100"/>
              <w:rPr>
                <w:noProof/>
              </w:rPr>
            </w:pPr>
            <w:r>
              <w:rPr>
                <w:noProof/>
              </w:rPr>
              <w:t>This change request proposes a new solution to key issues #4 and #6.</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627FD" w14:textId="77777777" w:rsidR="007F11F0" w:rsidRDefault="00AF336E">
            <w:pPr>
              <w:pStyle w:val="CRCoverPage"/>
              <w:spacing w:after="0"/>
              <w:ind w:left="100"/>
              <w:rPr>
                <w:noProof/>
              </w:rPr>
            </w:pPr>
            <w:r>
              <w:rPr>
                <w:noProof/>
              </w:rPr>
              <w:t xml:space="preserve">The solution propses that </w:t>
            </w:r>
          </w:p>
          <w:p w14:paraId="74A64383" w14:textId="77777777" w:rsidR="007F11F0" w:rsidRDefault="00AF336E" w:rsidP="007F11F0">
            <w:pPr>
              <w:pStyle w:val="CRCoverPage"/>
              <w:numPr>
                <w:ilvl w:val="0"/>
                <w:numId w:val="1"/>
              </w:numPr>
              <w:spacing w:after="0"/>
              <w:rPr>
                <w:noProof/>
              </w:rPr>
            </w:pPr>
            <w:r>
              <w:rPr>
                <w:noProof/>
              </w:rPr>
              <w:t xml:space="preserve">a GTP-U sender estimates </w:t>
            </w:r>
            <w:r w:rsidR="007F11F0">
              <w:rPr>
                <w:noProof/>
              </w:rPr>
              <w:t>round-trip-time of the next hop GTP-U tunnel using GTP-U Echo messages</w:t>
            </w:r>
          </w:p>
          <w:p w14:paraId="62D35134" w14:textId="77777777" w:rsidR="007F11F0" w:rsidRDefault="007F11F0" w:rsidP="007F11F0">
            <w:pPr>
              <w:pStyle w:val="CRCoverPage"/>
              <w:numPr>
                <w:ilvl w:val="0"/>
                <w:numId w:val="1"/>
              </w:numPr>
              <w:spacing w:after="0"/>
              <w:rPr>
                <w:noProof/>
              </w:rPr>
            </w:pPr>
            <w:r>
              <w:rPr>
                <w:noProof/>
              </w:rPr>
              <w:t xml:space="preserve">A GTP-U sender should estimate a processing delay between its ingress and ougress. </w:t>
            </w:r>
          </w:p>
          <w:p w14:paraId="44455074" w14:textId="0646BD74" w:rsidR="007F11F0" w:rsidRDefault="007F11F0" w:rsidP="007F11F0">
            <w:pPr>
              <w:pStyle w:val="CRCoverPage"/>
              <w:spacing w:after="0"/>
              <w:ind w:left="100"/>
              <w:rPr>
                <w:noProof/>
              </w:rPr>
            </w:pPr>
            <w:r>
              <w:rPr>
                <w:noProof/>
              </w:rPr>
              <w:t>The sum of RTT/2 and the processing delay is an estimate of tranfer delay</w:t>
            </w:r>
            <w:r w:rsidR="00EE348D">
              <w:rPr>
                <w:noProof/>
              </w:rPr>
              <w:t xml:space="preserve"> for a user plane packet</w:t>
            </w:r>
            <w:r>
              <w:rPr>
                <w:noProof/>
              </w:rPr>
              <w:t xml:space="preserve"> from GTP-U sender’s ingress to the next hop GTP-U receiver ingress.</w:t>
            </w:r>
          </w:p>
          <w:p w14:paraId="694903E5" w14:textId="77777777" w:rsidR="007F11F0" w:rsidRDefault="007F11F0" w:rsidP="007F11F0">
            <w:pPr>
              <w:pStyle w:val="CRCoverPage"/>
              <w:spacing w:after="0"/>
              <w:ind w:left="100"/>
              <w:rPr>
                <w:noProof/>
              </w:rPr>
            </w:pPr>
          </w:p>
          <w:p w14:paraId="74D89AE8" w14:textId="77777777" w:rsidR="00EE348D" w:rsidRDefault="007F11F0" w:rsidP="007F11F0">
            <w:pPr>
              <w:pStyle w:val="CRCoverPage"/>
              <w:spacing w:after="0"/>
              <w:ind w:left="100"/>
              <w:rPr>
                <w:noProof/>
              </w:rPr>
            </w:pPr>
            <w:r>
              <w:rPr>
                <w:noProof/>
              </w:rPr>
              <w:t xml:space="preserve">A GTP-U sender informs </w:t>
            </w:r>
            <w:r w:rsidR="00EE348D">
              <w:rPr>
                <w:noProof/>
              </w:rPr>
              <w:t xml:space="preserve">a GTP-U receiver </w:t>
            </w:r>
            <w:r>
              <w:rPr>
                <w:noProof/>
              </w:rPr>
              <w:t xml:space="preserve">about the estimated accumulated delay for </w:t>
            </w:r>
            <w:r w:rsidR="00EE348D">
              <w:rPr>
                <w:noProof/>
              </w:rPr>
              <w:t>a user plane path be sending an estimated accumulated packet delay that is a sum of RTT/2, GTP-U sender’s processing delay and received value of estimated accumulated delay from an upstream GTP-U sender. Thus an estimated accumulated packet delay received by GTP-U receiver represents time elapsed since a user plane packet entered 3GPP domain.</w:t>
            </w:r>
          </w:p>
          <w:p w14:paraId="1FED0974" w14:textId="77777777" w:rsidR="00EE348D" w:rsidRDefault="00EE348D" w:rsidP="007F11F0">
            <w:pPr>
              <w:pStyle w:val="CRCoverPage"/>
              <w:spacing w:after="0"/>
              <w:ind w:left="100"/>
              <w:rPr>
                <w:noProof/>
              </w:rPr>
            </w:pPr>
          </w:p>
          <w:p w14:paraId="27D2D48B" w14:textId="77777777" w:rsidR="00EE348D" w:rsidRDefault="00EE348D" w:rsidP="007F11F0">
            <w:pPr>
              <w:pStyle w:val="CRCoverPage"/>
              <w:spacing w:after="0"/>
              <w:ind w:left="100"/>
              <w:rPr>
                <w:noProof/>
              </w:rPr>
            </w:pPr>
            <w:r>
              <w:rPr>
                <w:noProof/>
              </w:rPr>
              <w:t>A GTP-U receiver may use QoS requirement (i.e. required end-to-end PDB) of QoS flow and an estimated accumulated packet delay for</w:t>
            </w:r>
          </w:p>
          <w:p w14:paraId="1FEE2975" w14:textId="77777777" w:rsidR="00EE348D" w:rsidRDefault="00EE348D" w:rsidP="00EE348D">
            <w:pPr>
              <w:pStyle w:val="CRCoverPage"/>
              <w:numPr>
                <w:ilvl w:val="0"/>
                <w:numId w:val="1"/>
              </w:numPr>
              <w:spacing w:after="0"/>
              <w:rPr>
                <w:noProof/>
              </w:rPr>
            </w:pPr>
            <w:r>
              <w:rPr>
                <w:noProof/>
              </w:rPr>
              <w:t>User plane processing prioritization</w:t>
            </w:r>
          </w:p>
          <w:p w14:paraId="6A76D6DB" w14:textId="77777777" w:rsidR="00EE348D" w:rsidRDefault="00EE348D" w:rsidP="00EE348D">
            <w:pPr>
              <w:pStyle w:val="CRCoverPage"/>
              <w:numPr>
                <w:ilvl w:val="0"/>
                <w:numId w:val="1"/>
              </w:numPr>
              <w:spacing w:after="0"/>
              <w:rPr>
                <w:noProof/>
              </w:rPr>
            </w:pPr>
            <w:r>
              <w:rPr>
                <w:noProof/>
              </w:rPr>
              <w:t>Scheduling of user plane</w:t>
            </w:r>
          </w:p>
          <w:p w14:paraId="45CC80B8" w14:textId="45022767" w:rsidR="001E41F3" w:rsidRDefault="00EE348D" w:rsidP="00EE348D">
            <w:pPr>
              <w:pStyle w:val="CRCoverPage"/>
              <w:numPr>
                <w:ilvl w:val="0"/>
                <w:numId w:val="1"/>
              </w:numPr>
              <w:spacing w:after="0"/>
              <w:rPr>
                <w:noProof/>
              </w:rPr>
            </w:pPr>
            <w:r>
              <w:rPr>
                <w:noProof/>
              </w:rPr>
              <w:t xml:space="preserve">QoS monitoring (i.e. GTP-U entity may notify that an estimated accumulated packet delay exceeds an end-to-end PDB requirement.   </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C80BE" w14:textId="5DF7D3C8" w:rsidR="001E41F3" w:rsidRDefault="003E5D69">
            <w:pPr>
              <w:pStyle w:val="CRCoverPage"/>
              <w:spacing w:after="0"/>
              <w:ind w:left="100"/>
              <w:rPr>
                <w:noProof/>
              </w:rPr>
            </w:pPr>
            <w:r>
              <w:rPr>
                <w:noProof/>
              </w:rPr>
              <w:t>No S</w:t>
            </w:r>
            <w:r w:rsidR="00976A9A">
              <w:rPr>
                <w:noProof/>
              </w:rPr>
              <w:t>olution for QoS monitoring and PDB split that does not require precise synchronization of network entities will be document</w:t>
            </w:r>
            <w:r>
              <w:rPr>
                <w:noProof/>
              </w:rPr>
              <w:t>ed</w:t>
            </w:r>
            <w:r w:rsidR="00976A9A">
              <w:rPr>
                <w:noProof/>
              </w:rPr>
              <w:t xml:space="preserve"> in the TR.</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778E46FF" w:rsidR="001E41F3" w:rsidRDefault="00D358FB">
            <w:pPr>
              <w:pStyle w:val="CRCoverPage"/>
              <w:spacing w:after="0"/>
              <w:ind w:left="100"/>
              <w:rPr>
                <w:noProof/>
              </w:rPr>
            </w:pPr>
            <w:r>
              <w:rPr>
                <w:noProof/>
              </w:rPr>
              <w:t>6.x, 6.x.1, 6.x.2, 6.x.3, 6.x.4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CC80E9" w14:textId="4BECFCE4" w:rsidR="001E41F3" w:rsidRPr="00E65F03" w:rsidRDefault="00E65F03">
      <w:pPr>
        <w:rPr>
          <w:noProof/>
          <w:color w:val="FF0000"/>
          <w:sz w:val="28"/>
          <w:szCs w:val="28"/>
        </w:rPr>
      </w:pPr>
      <w:r>
        <w:rPr>
          <w:noProof/>
          <w:color w:val="FF0000"/>
          <w:sz w:val="28"/>
          <w:szCs w:val="28"/>
        </w:rPr>
        <w:t>****</w:t>
      </w:r>
      <w:r w:rsidRPr="00E65F03">
        <w:rPr>
          <w:noProof/>
          <w:color w:val="FF0000"/>
          <w:sz w:val="28"/>
          <w:szCs w:val="28"/>
        </w:rPr>
        <w:t>******************</w:t>
      </w:r>
      <w:r>
        <w:rPr>
          <w:noProof/>
          <w:color w:val="FF0000"/>
          <w:sz w:val="28"/>
          <w:szCs w:val="28"/>
        </w:rPr>
        <w:t>F</w:t>
      </w:r>
      <w:r w:rsidR="00207476" w:rsidRPr="00E65F03">
        <w:rPr>
          <w:noProof/>
          <w:color w:val="FF0000"/>
          <w:sz w:val="28"/>
          <w:szCs w:val="28"/>
        </w:rPr>
        <w:t xml:space="preserve">irst Change </w:t>
      </w:r>
      <w:r w:rsidRPr="00E65F03">
        <w:rPr>
          <w:noProof/>
          <w:color w:val="FF0000"/>
          <w:sz w:val="28"/>
          <w:szCs w:val="28"/>
        </w:rPr>
        <w:t>(All new text) ********************</w:t>
      </w:r>
      <w:r>
        <w:rPr>
          <w:noProof/>
          <w:color w:val="FF0000"/>
          <w:sz w:val="28"/>
          <w:szCs w:val="28"/>
        </w:rPr>
        <w:t>***</w:t>
      </w:r>
    </w:p>
    <w:p w14:paraId="57066902" w14:textId="77BE029A" w:rsidR="00207476" w:rsidRDefault="00CE7545" w:rsidP="00431948">
      <w:pPr>
        <w:pStyle w:val="Heading2"/>
      </w:pPr>
      <w:r>
        <w:rPr>
          <w:noProof/>
        </w:rPr>
        <w:t>6.x</w:t>
      </w:r>
      <w:r>
        <w:rPr>
          <w:noProof/>
        </w:rPr>
        <w:tab/>
        <w:t xml:space="preserve">Solution #X for Key Issues #4 and #6: </w:t>
      </w:r>
      <w:r>
        <w:t>Accumulated packet delay estimation for QoS monitoring and division of PDB</w:t>
      </w:r>
    </w:p>
    <w:p w14:paraId="5D4F9ED9" w14:textId="70F9AA82" w:rsidR="00CE7545" w:rsidRDefault="00CE7545" w:rsidP="00CE7545">
      <w:pPr>
        <w:pStyle w:val="Heading3"/>
      </w:pPr>
      <w:r>
        <w:t>6.x.1</w:t>
      </w:r>
      <w:r>
        <w:tab/>
        <w:t>Description</w:t>
      </w:r>
    </w:p>
    <w:p w14:paraId="1FEC7F7F" w14:textId="76583F97" w:rsidR="00980CE3" w:rsidRDefault="00CE7545" w:rsidP="00CE7545">
      <w:r>
        <w:t>This solution proposes enhancements GTP-U protocol and GTP-U end-points functionalities</w:t>
      </w:r>
      <w:r w:rsidR="000A4F9A">
        <w:t xml:space="preserve"> for the purposes of QoS monitoring and end-to-end packet delay budget </w:t>
      </w:r>
      <w:proofErr w:type="spellStart"/>
      <w:r w:rsidR="000A4F9A">
        <w:t>divition</w:t>
      </w:r>
      <w:proofErr w:type="spellEnd"/>
      <w:r w:rsidR="000A4F9A">
        <w:t xml:space="preserve"> on user plane path in uplink and downlink. In this solution, a GTP-U sender performs an estimation of RTT to the next hop GTP-U receiver by sending Echo messages and measuring time that </w:t>
      </w:r>
      <w:proofErr w:type="spellStart"/>
      <w:r w:rsidR="000A4F9A">
        <w:t>elapes</w:t>
      </w:r>
      <w:proofErr w:type="spellEnd"/>
      <w:r w:rsidR="000A4F9A">
        <w:t xml:space="preserve"> between the transmission of Echo Request message and the reception of Echo Response message. A GTP-U sender is also expected to estimate its user plane processing time as a general value or a user plane processing time </w:t>
      </w:r>
      <w:r w:rsidR="00F70304">
        <w:t xml:space="preserve">related to a particular QoS requirement of existing QoS flow. A GTP-U sender computes an estimated accumulated packet delay by adding RTT/2, the processing time and, if available, an estimated accumulated packet delay from an upstream GTP-U sender (i.e. an immediately </w:t>
      </w:r>
      <w:proofErr w:type="spellStart"/>
      <w:r w:rsidR="00F70304">
        <w:t>preceeding</w:t>
      </w:r>
      <w:proofErr w:type="spellEnd"/>
      <w:r w:rsidR="00F70304">
        <w:t xml:space="preserve"> GTP-U sender in user plane path) thus the estimated accumulated delay represents </w:t>
      </w:r>
      <w:r w:rsidR="00980CE3">
        <w:t xml:space="preserve">an estimated elapsed time since a user plane packet entered 3GPP domain. More specifically, the first GTP-U sender in the uplink direction (i.e. </w:t>
      </w:r>
      <w:proofErr w:type="spellStart"/>
      <w:r w:rsidR="00980CE3">
        <w:t>gNB</w:t>
      </w:r>
      <w:proofErr w:type="spellEnd"/>
      <w:r w:rsidR="00980CE3">
        <w:t xml:space="preserve">-DU or </w:t>
      </w:r>
      <w:proofErr w:type="spellStart"/>
      <w:r w:rsidR="00980CE3">
        <w:t>gNB</w:t>
      </w:r>
      <w:proofErr w:type="spellEnd"/>
      <w:r w:rsidR="00980CE3">
        <w:t xml:space="preserve">) computes the estimated packet delay by adding RTT/2, its estimated processing time and estimated/measured </w:t>
      </w:r>
      <w:proofErr w:type="spellStart"/>
      <w:r w:rsidR="00980CE3">
        <w:t>Uu</w:t>
      </w:r>
      <w:proofErr w:type="spellEnd"/>
      <w:r w:rsidR="00980CE3">
        <w:t xml:space="preserve"> delay. In the downlink direction, the first GTP-U sender is PSA UPF for which the estimated packet delay is the sum of RTT/2 and its processing delay.</w:t>
      </w:r>
    </w:p>
    <w:p w14:paraId="328C7500" w14:textId="475F9366" w:rsidR="00980CE3" w:rsidRDefault="00980CE3" w:rsidP="00CE7545">
      <w:r>
        <w:t xml:space="preserve">It is expected that a GTP-U sender estimates RTT periodically in order to detect changes in transport delays. </w:t>
      </w:r>
    </w:p>
    <w:p w14:paraId="6D54466D" w14:textId="41227B1D" w:rsidR="00F70304" w:rsidRDefault="00F70304" w:rsidP="00CE7545">
      <w:r>
        <w:t xml:space="preserve">A GTP-U sender may send the estimated packet </w:t>
      </w:r>
      <w:r w:rsidR="00980CE3">
        <w:t xml:space="preserve">delay that it </w:t>
      </w:r>
      <w:r>
        <w:t xml:space="preserve">accumulated </w:t>
      </w:r>
      <w:r w:rsidR="00980CE3">
        <w:t>to the next hop GTP-U receiver</w:t>
      </w:r>
    </w:p>
    <w:p w14:paraId="62D9D5C2" w14:textId="0D5200A0" w:rsidR="00980CE3" w:rsidRDefault="00980CE3" w:rsidP="00980CE3">
      <w:pPr>
        <w:pStyle w:val="B1"/>
      </w:pPr>
      <w:r>
        <w:t>-</w:t>
      </w:r>
      <w:r>
        <w:tab/>
        <w:t>in every header of GTP-U PDU (</w:t>
      </w:r>
      <w:r w:rsidR="00C03EB8">
        <w:t xml:space="preserve">e.g. </w:t>
      </w:r>
      <w:r>
        <w:t>G-PDU);</w:t>
      </w:r>
    </w:p>
    <w:p w14:paraId="769321A3" w14:textId="1B4E91F6" w:rsidR="00980CE3" w:rsidRDefault="00980CE3" w:rsidP="00980CE3">
      <w:pPr>
        <w:pStyle w:val="B1"/>
      </w:pPr>
      <w:r>
        <w:t>-</w:t>
      </w:r>
      <w:r>
        <w:tab/>
        <w:t xml:space="preserve">in a header of </w:t>
      </w:r>
      <w:del w:id="2" w:author="Devaki Chandramouli" w:date="2019-02-27T20:09:00Z">
        <w:r w:rsidDel="00051F02">
          <w:delText xml:space="preserve">of </w:delText>
        </w:r>
      </w:del>
      <w:r>
        <w:t>one or more GTP-U PDU</w:t>
      </w:r>
      <w:r w:rsidR="00C03EB8">
        <w:t>s (e.g. G-PDU) and a GTP-U receiver is assumed to store the received value;</w:t>
      </w:r>
    </w:p>
    <w:p w14:paraId="121556B2" w14:textId="4D391819" w:rsidR="00C03EB8" w:rsidRDefault="00C03EB8" w:rsidP="00980CE3">
      <w:pPr>
        <w:pStyle w:val="B1"/>
      </w:pPr>
      <w:r>
        <w:t>-</w:t>
      </w:r>
      <w:r>
        <w:tab/>
        <w:t>in a header of one or more GTP-U PDUs that are sent first to a GTP-U receiver within a given QoS flow; or</w:t>
      </w:r>
    </w:p>
    <w:p w14:paraId="27AFE6F2" w14:textId="1D032889" w:rsidR="00C03EB8" w:rsidRDefault="00C03EB8" w:rsidP="00E65F03">
      <w:pPr>
        <w:pStyle w:val="B1"/>
      </w:pPr>
      <w:r>
        <w:t>-</w:t>
      </w:r>
      <w:r>
        <w:tab/>
        <w:t>in a GTP-U signalling message.</w:t>
      </w:r>
    </w:p>
    <w:p w14:paraId="4DF9FF91" w14:textId="13398852" w:rsidR="000A4F9A" w:rsidDel="006A1AB0" w:rsidRDefault="00F70304" w:rsidP="00CE7545">
      <w:pPr>
        <w:rPr>
          <w:del w:id="3" w:author="Devaki Chandramouli" w:date="2019-02-27T20:24:00Z"/>
        </w:rPr>
      </w:pPr>
      <w:del w:id="4" w:author="Devaki Chandramouli" w:date="2019-02-27T20:24:00Z">
        <w:r w:rsidDel="006A1AB0">
          <w:delText xml:space="preserve"> </w:delText>
        </w:r>
        <w:r w:rsidR="00C03EB8" w:rsidDel="006A1AB0">
          <w:delText>A GTP-U receiver use</w:delText>
        </w:r>
      </w:del>
      <w:del w:id="5" w:author="Devaki Chandramouli" w:date="2019-02-27T20:09:00Z">
        <w:r w:rsidR="00C03EB8" w:rsidDel="00051F02">
          <w:delText>s</w:delText>
        </w:r>
      </w:del>
      <w:del w:id="6" w:author="Devaki Chandramouli" w:date="2019-02-27T20:24:00Z">
        <w:r w:rsidR="00C03EB8" w:rsidDel="006A1AB0">
          <w:delText xml:space="preserve"> a received estimated packet delay to determine the remaining PDB available in user plane path (e.g. 5G-AN part of PDB). </w:delText>
        </w:r>
        <w:r w:rsidR="00C03EB8" w:rsidRPr="003F1936" w:rsidDel="006A1AB0">
          <w:delText xml:space="preserve">Remaining PDB is determined by subtracting the accumulated packet delay from the allowed PDB for the given 5QI that corresponds to the QoS flow. </w:delText>
        </w:r>
      </w:del>
    </w:p>
    <w:p w14:paraId="738A50A1" w14:textId="3B581149" w:rsidR="000A4F9A" w:rsidRDefault="001C4701" w:rsidP="001C4701">
      <w:r w:rsidRPr="003F1936">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r w:rsidR="000A4F9A">
        <w:t xml:space="preserve"> </w:t>
      </w:r>
    </w:p>
    <w:p w14:paraId="2B41F7D1" w14:textId="0B6EF9DB" w:rsidR="00CE7545" w:rsidRDefault="00CE7545" w:rsidP="00CE7545">
      <w:pPr>
        <w:pStyle w:val="Heading3"/>
      </w:pPr>
      <w:r>
        <w:t>6.x.2</w:t>
      </w:r>
      <w:r>
        <w:tab/>
        <w:t>Procedures</w:t>
      </w:r>
    </w:p>
    <w:p w14:paraId="3B73FF6E" w14:textId="2DEA8F70" w:rsidR="00CE7545" w:rsidRDefault="00DF00B1" w:rsidP="000C4025">
      <w:pPr>
        <w:pStyle w:val="Heading4"/>
      </w:pPr>
      <w:r>
        <w:object w:dxaOrig="12210" w:dyaOrig="8600" w14:anchorId="1841C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9.5pt" o:ole="">
            <v:imagedata r:id="rId18" o:title=""/>
          </v:shape>
          <o:OLEObject Type="Embed" ProgID="Mscgen.Chart" ShapeID="_x0000_i1025" DrawAspect="Content" ObjectID="_1612845537" r:id="rId19"/>
        </w:object>
      </w:r>
    </w:p>
    <w:p w14:paraId="6F0A7169" w14:textId="4CEAF8FA" w:rsidR="005D6468" w:rsidRDefault="005D6468" w:rsidP="005D6468">
      <w:pPr>
        <w:pStyle w:val="TF"/>
      </w:pPr>
      <w:r>
        <w:t>Figure 6.x.2.1: Accumulated packet delay estimation for QoS monitoring and division of PDB in downlink</w:t>
      </w:r>
    </w:p>
    <w:p w14:paraId="2389092C" w14:textId="6B0C261F" w:rsidR="00051F02" w:rsidRDefault="00051F02">
      <w:pPr>
        <w:pStyle w:val="NO"/>
        <w:rPr>
          <w:ins w:id="7" w:author="Devaki Chandramouli" w:date="2019-02-27T20:09:00Z"/>
        </w:rPr>
        <w:pPrChange w:id="8" w:author="Devaki Chandramouli" w:date="2019-02-27T20:11:00Z">
          <w:pPr/>
        </w:pPrChange>
      </w:pPr>
      <w:ins w:id="9" w:author="Devaki Chandramouli" w:date="2019-02-27T20:09:00Z">
        <w:r>
          <w:t xml:space="preserve">NOTE 1: </w:t>
        </w:r>
      </w:ins>
      <w:ins w:id="10" w:author="Devaki Chandramouli" w:date="2019-02-27T20:10:00Z">
        <w:r>
          <w:t>I-UPF is shown in the figure just to show irrespective of number of UPFs in the path, the same approach can be used however presence of I-UPF i</w:t>
        </w:r>
      </w:ins>
      <w:ins w:id="11" w:author="Devaki Chandramouli" w:date="2019-02-27T20:11:00Z">
        <w:r>
          <w:t>s not a pre-requisite for the packet delay estimation.</w:t>
        </w:r>
      </w:ins>
    </w:p>
    <w:p w14:paraId="6D5E5F71" w14:textId="6278E41C" w:rsidR="005D6468" w:rsidRDefault="005D6468" w:rsidP="005D6468">
      <w:r>
        <w:t>The procedure of accumulated packet delay estimation for QoS monitoring and division of PDB in downlink is illustrated in Figure 6.x.2.1.</w:t>
      </w:r>
    </w:p>
    <w:p w14:paraId="1338C2F4" w14:textId="57E10DAB" w:rsidR="005D6468" w:rsidRDefault="005D6468" w:rsidP="00E65F03">
      <w:pPr>
        <w:pStyle w:val="B1"/>
        <w:numPr>
          <w:ilvl w:val="0"/>
          <w:numId w:val="2"/>
        </w:numPr>
      </w:pPr>
      <w:r>
        <w:t>PSA UPF sends one or more Echo Request messages to measure RTT to I-UPF.</w:t>
      </w:r>
    </w:p>
    <w:p w14:paraId="26F2EE5D" w14:textId="6667EA3B" w:rsidR="005D6468" w:rsidRDefault="005D6468" w:rsidP="005D6468">
      <w:pPr>
        <w:pStyle w:val="B1"/>
        <w:numPr>
          <w:ilvl w:val="0"/>
          <w:numId w:val="2"/>
        </w:numPr>
      </w:pPr>
      <w:r>
        <w:t>PSA UPF computes an accumulated packet delay by adding the half of measured RTT and estimated user plane processing time at PSA UPF that may be QoS flow specific.</w:t>
      </w:r>
      <w:ins w:id="12" w:author="Devaki Chandramouli" w:date="2019-02-27T12:43:00Z">
        <w:r w:rsidR="00177E94">
          <w:t xml:space="preserve"> </w:t>
        </w:r>
      </w:ins>
    </w:p>
    <w:p w14:paraId="4E9D7E4A" w14:textId="3B91D391" w:rsidR="005D6468" w:rsidRDefault="005D6468" w:rsidP="005D6468">
      <w:pPr>
        <w:pStyle w:val="B1"/>
        <w:numPr>
          <w:ilvl w:val="0"/>
          <w:numId w:val="2"/>
        </w:numPr>
      </w:pPr>
      <w:r>
        <w:t>PSA UPF send</w:t>
      </w:r>
      <w:ins w:id="13" w:author="Devaki Chandramouli" w:date="2019-02-27T20:20:00Z">
        <w:r w:rsidR="00877F71">
          <w:t>s</w:t>
        </w:r>
      </w:ins>
      <w:r>
        <w:t xml:space="preserve"> the accumulated packet delay to I-UPF in GTP-U PDU (e.g. G-PDU or a signalling message).</w:t>
      </w:r>
    </w:p>
    <w:p w14:paraId="265503EB" w14:textId="6F40C289" w:rsidR="005D6468" w:rsidRDefault="005D6468" w:rsidP="005D6468">
      <w:pPr>
        <w:pStyle w:val="B1"/>
        <w:numPr>
          <w:ilvl w:val="0"/>
          <w:numId w:val="2"/>
        </w:numPr>
      </w:pPr>
      <w:r>
        <w:t>I-UPF measures RTT to NG-RAN by sending one or more Echo Request messages.</w:t>
      </w:r>
    </w:p>
    <w:p w14:paraId="385073E2" w14:textId="606B6382" w:rsidR="005D6468" w:rsidRDefault="005D6468" w:rsidP="005D6468">
      <w:pPr>
        <w:pStyle w:val="B1"/>
        <w:numPr>
          <w:ilvl w:val="0"/>
          <w:numId w:val="2"/>
        </w:numPr>
      </w:pPr>
      <w:r>
        <w:t>An accumulated packet delay at I-UPF is computed by adding the value of accumulated packet delay received from PSA UPF, the ha</w:t>
      </w:r>
      <w:r w:rsidR="003F1936">
        <w:t>l</w:t>
      </w:r>
      <w:r>
        <w:t>f of RTT between I-UPF and NG-RAN</w:t>
      </w:r>
      <w:r w:rsidR="00476470">
        <w:t xml:space="preserve"> and estimated user plane processing time at I-UPF.</w:t>
      </w:r>
    </w:p>
    <w:p w14:paraId="5AAB0C89" w14:textId="7AA5A6D0" w:rsidR="00476470" w:rsidRDefault="00476470" w:rsidP="005D6468">
      <w:pPr>
        <w:pStyle w:val="B1"/>
        <w:numPr>
          <w:ilvl w:val="0"/>
          <w:numId w:val="2"/>
        </w:numPr>
      </w:pPr>
      <w:r>
        <w:t>I-UPF sends the accumulated packet delay computed at I-UPF to NG-RAN.</w:t>
      </w:r>
    </w:p>
    <w:p w14:paraId="6B4A4EEE" w14:textId="53C789D2" w:rsidR="00476470" w:rsidRPr="00E65F03" w:rsidRDefault="006A1AB0" w:rsidP="005D6468">
      <w:pPr>
        <w:pStyle w:val="B1"/>
        <w:numPr>
          <w:ilvl w:val="0"/>
          <w:numId w:val="2"/>
        </w:numPr>
      </w:pPr>
      <w:ins w:id="14" w:author="Devaki Chandramouli" w:date="2019-02-27T20:25:00Z">
        <w:r>
          <w:t xml:space="preserve">As an option, </w:t>
        </w:r>
      </w:ins>
      <w:r w:rsidR="00476470">
        <w:t xml:space="preserve">NG-RAN </w:t>
      </w:r>
      <w:ins w:id="15" w:author="Devaki Chandramouli" w:date="2019-02-27T20:25:00Z">
        <w:r>
          <w:t xml:space="preserve">can </w:t>
        </w:r>
      </w:ins>
      <w:r w:rsidR="00476470">
        <w:t>determine</w:t>
      </w:r>
      <w:del w:id="16" w:author="Devaki Chandramouli" w:date="2019-02-27T20:25:00Z">
        <w:r w:rsidR="00476470" w:rsidDel="006A1AB0">
          <w:delText>s</w:delText>
        </w:r>
      </w:del>
      <w:r w:rsidR="00476470">
        <w:t xml:space="preserve"> the remaining available PDB</w:t>
      </w:r>
      <w:r w:rsidR="00476470" w:rsidRPr="00476470">
        <w:rPr>
          <w:rFonts w:cs="Arial"/>
          <w:color w:val="595959" w:themeColor="text1" w:themeTint="A6"/>
        </w:rPr>
        <w:t xml:space="preserve"> </w:t>
      </w:r>
      <w:r w:rsidR="00476470" w:rsidRPr="003F1936">
        <w:t xml:space="preserve">by subtracting the accumulated packet delay from the allowed PDB for the given 5QI. The available PDB defines the PDB split between RAN and </w:t>
      </w:r>
      <w:r w:rsidR="003F1936">
        <w:t>5</w:t>
      </w:r>
      <w:r w:rsidR="00476470" w:rsidRPr="003F1936">
        <w:t>GC.</w:t>
      </w:r>
    </w:p>
    <w:p w14:paraId="2B5CA838" w14:textId="1CC7CFF6" w:rsidR="003F1936" w:rsidRPr="00DF00B1" w:rsidRDefault="003F1936" w:rsidP="003F1936">
      <w:pPr>
        <w:pStyle w:val="B1"/>
        <w:numPr>
          <w:ilvl w:val="0"/>
          <w:numId w:val="2"/>
        </w:numPr>
        <w:rPr>
          <w:ins w:id="17" w:author="Devaki Chandramouli" w:date="2019-02-28T02:33:00Z"/>
          <w:rPrChange w:id="18" w:author="Devaki Chandramouli" w:date="2019-02-28T02:33:00Z">
            <w:rPr>
              <w:ins w:id="19" w:author="Devaki Chandramouli" w:date="2019-02-28T02:33:00Z"/>
              <w:i/>
            </w:rPr>
          </w:rPrChange>
        </w:rPr>
      </w:pPr>
      <w:r>
        <w:t>NG-RAN can measure delay encountered in the air interface (</w:t>
      </w:r>
      <w:proofErr w:type="spellStart"/>
      <w:r>
        <w:t>Uu</w:t>
      </w:r>
      <w:proofErr w:type="spellEnd"/>
      <w:r>
        <w:t xml:space="preserve">) based on </w:t>
      </w:r>
      <w:r w:rsidRPr="003F1936">
        <w:rPr>
          <w:i/>
        </w:rPr>
        <w:t>“RAN centric data collection and utilization for LTE and NR SI”</w:t>
      </w:r>
    </w:p>
    <w:p w14:paraId="35689BC8" w14:textId="203E9731" w:rsidR="0096330F" w:rsidDel="0096330F" w:rsidRDefault="00DF00B1">
      <w:pPr>
        <w:pStyle w:val="B1"/>
        <w:rPr>
          <w:del w:id="20" w:author="Devaki Chandramouli" w:date="2019-02-28T04:12:00Z"/>
        </w:rPr>
        <w:pPrChange w:id="21" w:author="Devaki Chandramouli" w:date="2019-02-28T02:33:00Z">
          <w:pPr>
            <w:pStyle w:val="B1"/>
            <w:numPr>
              <w:numId w:val="2"/>
            </w:numPr>
            <w:ind w:left="644" w:hanging="360"/>
          </w:pPr>
        </w:pPrChange>
      </w:pPr>
      <w:ins w:id="22" w:author="Devaki Chandramouli" w:date="2019-02-28T02:33:00Z">
        <w:r>
          <w:t xml:space="preserve">The above call flow is an illustration </w:t>
        </w:r>
        <w:r w:rsidR="00397875">
          <w:t xml:space="preserve">to perform </w:t>
        </w:r>
      </w:ins>
      <w:ins w:id="23" w:author="Devaki Chandramouli" w:date="2019-02-28T02:34:00Z">
        <w:r w:rsidR="00397875">
          <w:t>QoS monitoring</w:t>
        </w:r>
      </w:ins>
      <w:ins w:id="24" w:author="Devaki Chandramouli" w:date="2019-02-28T02:33:00Z">
        <w:r>
          <w:t>.</w:t>
        </w:r>
      </w:ins>
      <w:ins w:id="25" w:author="Devaki Chandramouli" w:date="2019-02-28T02:34:00Z">
        <w:r w:rsidR="00397875">
          <w:t xml:space="preserve"> This can also be performed in the </w:t>
        </w:r>
      </w:ins>
      <w:ins w:id="26" w:author="Devaki Chandramouli" w:date="2019-02-28T02:35:00Z">
        <w:r w:rsidR="00397875">
          <w:t>Uplink direction with the RAN performing one</w:t>
        </w:r>
      </w:ins>
      <w:ins w:id="27" w:author="Devaki Chandramouli" w:date="2019-02-28T02:36:00Z">
        <w:r w:rsidR="00397875">
          <w:t>-</w:t>
        </w:r>
      </w:ins>
      <w:ins w:id="28" w:author="Devaki Chandramouli" w:date="2019-02-28T02:35:00Z">
        <w:r w:rsidR="00397875">
          <w:t xml:space="preserve">way delay estimation over </w:t>
        </w:r>
        <w:proofErr w:type="spellStart"/>
        <w:r w:rsidR="00397875">
          <w:t>Uu</w:t>
        </w:r>
        <w:proofErr w:type="spellEnd"/>
        <w:r w:rsidR="00397875">
          <w:t>, then delay estimation ove</w:t>
        </w:r>
      </w:ins>
      <w:ins w:id="29" w:author="Devaki Chandramouli" w:date="2019-02-28T02:36:00Z">
        <w:r w:rsidR="00397875">
          <w:t>r N3 and N9</w:t>
        </w:r>
      </w:ins>
      <w:ins w:id="30" w:author="Devaki Chandramouli" w:date="2019-02-28T02:41:00Z">
        <w:r w:rsidR="00397875">
          <w:t xml:space="preserve"> can be performed by I-UPF/PSA UPF</w:t>
        </w:r>
      </w:ins>
      <w:ins w:id="31" w:author="Devaki Chandramouli" w:date="2019-02-28T02:36:00Z">
        <w:r w:rsidR="00397875">
          <w:t xml:space="preserve">. In this case, the PSA UPF can perform </w:t>
        </w:r>
      </w:ins>
      <w:ins w:id="32" w:author="Devaki Chandramouli" w:date="2019-02-28T02:37:00Z">
        <w:r w:rsidR="00397875">
          <w:t>total accumulated delay estimation (one</w:t>
        </w:r>
      </w:ins>
      <w:ins w:id="33" w:author="Devaki Chandramouli" w:date="2019-02-28T02:41:00Z">
        <w:r w:rsidR="00397875">
          <w:t>-</w:t>
        </w:r>
      </w:ins>
      <w:ins w:id="34" w:author="Devaki Chandramouli" w:date="2019-02-28T02:37:00Z">
        <w:r w:rsidR="00397875">
          <w:t xml:space="preserve">way delay of </w:t>
        </w:r>
        <w:proofErr w:type="spellStart"/>
        <w:r w:rsidR="00397875">
          <w:t>Uu</w:t>
        </w:r>
        <w:proofErr w:type="spellEnd"/>
        <w:r w:rsidR="00397875">
          <w:t xml:space="preserve">, </w:t>
        </w:r>
      </w:ins>
      <w:ins w:id="35" w:author="Devaki Chandramouli" w:date="2019-02-28T02:40:00Z">
        <w:r w:rsidR="00397875">
          <w:t xml:space="preserve">RTT for </w:t>
        </w:r>
      </w:ins>
      <w:ins w:id="36" w:author="Devaki Chandramouli" w:date="2019-02-28T02:37:00Z">
        <w:r w:rsidR="00397875">
          <w:t>N3, N9</w:t>
        </w:r>
      </w:ins>
      <w:ins w:id="37" w:author="Devaki Chandramouli" w:date="2019-02-28T02:40:00Z">
        <w:r w:rsidR="00397875">
          <w:t xml:space="preserve"> user plane path</w:t>
        </w:r>
      </w:ins>
      <w:ins w:id="38" w:author="Devaki Chandramouli" w:date="2019-02-28T02:37:00Z">
        <w:r w:rsidR="00397875">
          <w:t>)</w:t>
        </w:r>
      </w:ins>
      <w:ins w:id="39" w:author="Devaki Chandramouli" w:date="2019-02-28T02:40:00Z">
        <w:r w:rsidR="00397875">
          <w:t>.</w:t>
        </w:r>
      </w:ins>
      <w:ins w:id="40" w:author="Devaki Chandramouli" w:date="2019-02-28T04:12:00Z">
        <w:r w:rsidR="0096330F">
          <w:t xml:space="preserve"> </w:t>
        </w:r>
      </w:ins>
    </w:p>
    <w:p w14:paraId="61014B11" w14:textId="7101A849" w:rsidR="00CE7545" w:rsidRDefault="00CE7545" w:rsidP="00CE7545">
      <w:pPr>
        <w:pStyle w:val="Heading3"/>
      </w:pPr>
      <w:r>
        <w:t>6.x.3</w:t>
      </w:r>
      <w:r>
        <w:tab/>
        <w:t>Impacts on Existing Nodes and Functionality</w:t>
      </w:r>
    </w:p>
    <w:p w14:paraId="62A09892" w14:textId="77777777" w:rsidR="00976A9A" w:rsidRDefault="005E556F" w:rsidP="00CE7545">
      <w:r>
        <w:t xml:space="preserve">The transmission of Echo Request message is implementation specific. However, 3GPP TS 29.281 </w:t>
      </w:r>
      <w:proofErr w:type="spellStart"/>
      <w:r>
        <w:t>currenlty</w:t>
      </w:r>
      <w:proofErr w:type="spellEnd"/>
      <w:r>
        <w:t xml:space="preserve"> imposes a restriction on the frequency with which Echo Request messages may be sent. An Echo Request shall not be sent more often than every 60 seconds on each path.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 xml:space="preserve">. It should be noted that an Echo Request with the same sequence number should not be resend </w:t>
      </w:r>
      <w:r w:rsidR="00976A9A">
        <w:t xml:space="preserve">if an Echo Request is used to measure RTT. </w:t>
      </w:r>
      <w:r>
        <w:t>More frequent sending of Echo Request may be necessary</w:t>
      </w:r>
      <w:r w:rsidR="00976A9A">
        <w:t xml:space="preserve"> with a possible exceptional treatment of T3-RESPONSE timer</w:t>
      </w:r>
      <w:r>
        <w:t>.</w:t>
      </w:r>
    </w:p>
    <w:p w14:paraId="4FAB6791" w14:textId="77777777" w:rsidR="00976A9A" w:rsidRDefault="00976A9A" w:rsidP="00CE7545">
      <w:r>
        <w:t>This solution requires definition of either a new GTP-U extension header or a signalling message.</w:t>
      </w:r>
    </w:p>
    <w:p w14:paraId="67A1DB7F" w14:textId="59E7D865" w:rsidR="00CE7545" w:rsidRDefault="00976A9A" w:rsidP="00CE7545">
      <w:r w:rsidRPr="00976A9A">
        <w:t xml:space="preserve">Echo Request message and Echo Response message are sent outside GTP-U tunnels (the messages are using TEID set to 0). If underlaying transport is using QoS differentiation (e.g. IP </w:t>
      </w:r>
      <w:proofErr w:type="spellStart"/>
      <w:r w:rsidRPr="00976A9A">
        <w:t>DiffServ</w:t>
      </w:r>
      <w:proofErr w:type="spellEnd"/>
      <w:r w:rsidRPr="00976A9A">
        <w:t>) then it is up to the implementation to ensure that the Echo messages are classified correctly and receive similar treatment by the underlaying transport as GTP-U</w:t>
      </w:r>
      <w:r>
        <w:t xml:space="preserve"> G-PDUs</w:t>
      </w:r>
      <w:r w:rsidRPr="00976A9A">
        <w:t xml:space="preserve"> carrying QoS flows (user data).  </w:t>
      </w:r>
      <w:r>
        <w:t xml:space="preserve"> </w:t>
      </w:r>
      <w:r w:rsidR="005E556F">
        <w:t xml:space="preserve"> </w:t>
      </w:r>
    </w:p>
    <w:p w14:paraId="7865F9A3" w14:textId="6DD83C05" w:rsidR="00CE7545" w:rsidRDefault="00CE7545" w:rsidP="00CE7545">
      <w:pPr>
        <w:pStyle w:val="Heading3"/>
      </w:pPr>
      <w:r>
        <w:t>6.x.4</w:t>
      </w:r>
      <w:r>
        <w:tab/>
        <w:t>Solution Evaluation</w:t>
      </w:r>
    </w:p>
    <w:p w14:paraId="5D60544E" w14:textId="672E56A6" w:rsidR="00051F02" w:rsidRDefault="00C03EB8" w:rsidP="00E65F03">
      <w:pPr>
        <w:rPr>
          <w:ins w:id="41" w:author="Devaki Chandramouli" w:date="2019-02-27T20:15:00Z"/>
        </w:rPr>
      </w:pPr>
      <w:r>
        <w:t>This solution provides a method that allows the system to determine PDB</w:t>
      </w:r>
      <w:r w:rsidR="005E556F">
        <w:t xml:space="preserve"> split</w:t>
      </w:r>
      <w:r>
        <w:t xml:space="preserve"> dynamically and perform QoS monitoring </w:t>
      </w:r>
      <w:r w:rsidR="00976A9A">
        <w:t xml:space="preserve">with minimum changes to GTP-U protocol. </w:t>
      </w:r>
      <w:proofErr w:type="spellStart"/>
      <w:r w:rsidR="00976A9A">
        <w:t>More over</w:t>
      </w:r>
      <w:proofErr w:type="spellEnd"/>
      <w:r w:rsidR="00976A9A">
        <w:t>, this solution does not require</w:t>
      </w:r>
      <w:r>
        <w:t xml:space="preserve"> precise </w:t>
      </w:r>
      <w:ins w:id="42" w:author="Devaki Chandramouli" w:date="2019-02-27T20:18:00Z">
        <w:r w:rsidR="00051F02">
          <w:t xml:space="preserve">time </w:t>
        </w:r>
      </w:ins>
      <w:r>
        <w:t>synchronization among</w:t>
      </w:r>
      <w:ins w:id="43" w:author="Devaki Chandramouli" w:date="2019-02-27T20:18:00Z">
        <w:r w:rsidR="00051F02">
          <w:t>st</w:t>
        </w:r>
      </w:ins>
      <w:r>
        <w:t xml:space="preserve"> system entities.</w:t>
      </w:r>
    </w:p>
    <w:p w14:paraId="2C0C5E21" w14:textId="45CD8441" w:rsidR="006A1AB0" w:rsidRDefault="00051F02" w:rsidP="00E65F03">
      <w:pPr>
        <w:rPr>
          <w:ins w:id="44" w:author="Devaki Chandramouli" w:date="2019-02-27T20:23:00Z"/>
        </w:rPr>
      </w:pPr>
      <w:ins w:id="45" w:author="Devaki Chandramouli" w:date="2019-02-27T20:15:00Z">
        <w:r>
          <w:t>This solution performs packet delay estimation with</w:t>
        </w:r>
      </w:ins>
      <w:ins w:id="46" w:author="Devaki Chandramouli" w:date="2019-02-27T20:16:00Z">
        <w:r>
          <w:t xml:space="preserve">out considering 5QI for a given QoS flow rather it performs </w:t>
        </w:r>
      </w:ins>
      <w:ins w:id="47" w:author="Devaki Chandramouli" w:date="2019-02-27T20:17:00Z">
        <w:r>
          <w:t>Echo Request / Echo Re</w:t>
        </w:r>
      </w:ins>
      <w:ins w:id="48" w:author="Devaki Chandramouli" w:date="2019-02-27T20:18:00Z">
        <w:r>
          <w:t xml:space="preserve">sponse in the corresponding </w:t>
        </w:r>
      </w:ins>
      <w:ins w:id="49" w:author="Devaki Chandramouli" w:date="2019-02-27T20:21:00Z">
        <w:r w:rsidR="00877F71">
          <w:t>user plane path</w:t>
        </w:r>
      </w:ins>
      <w:ins w:id="50" w:author="Devaki Chandramouli" w:date="2019-02-28T07:51:00Z">
        <w:r w:rsidR="00D030AA">
          <w:t xml:space="preserve"> </w:t>
        </w:r>
        <w:r w:rsidR="00D030AA" w:rsidRPr="00976A9A">
          <w:t>outside GTP-U tunnels</w:t>
        </w:r>
      </w:ins>
      <w:bookmarkStart w:id="51" w:name="_GoBack"/>
      <w:bookmarkEnd w:id="51"/>
      <w:ins w:id="52" w:author="Devaki Chandramouli" w:date="2019-02-27T20:18:00Z">
        <w:r>
          <w:t>.</w:t>
        </w:r>
      </w:ins>
    </w:p>
    <w:p w14:paraId="1B836C67" w14:textId="1B1C5E87" w:rsidR="00C03EB8" w:rsidRPr="00E65F03" w:rsidRDefault="006A1AB0" w:rsidP="00E65F03">
      <w:ins w:id="53" w:author="Devaki Chandramouli" w:date="2019-02-27T20:23:00Z">
        <w:r>
          <w:t xml:space="preserve">As an implementation option, GTP-U receiver can also use this method to estimate packet delay </w:t>
        </w:r>
      </w:ins>
      <w:ins w:id="54" w:author="Devaki Chandramouli" w:date="2019-02-27T20:24:00Z">
        <w:r>
          <w:t>and</w:t>
        </w:r>
      </w:ins>
      <w:ins w:id="55" w:author="Devaki Chandramouli" w:date="2019-02-27T20:23:00Z">
        <w:r>
          <w:t xml:space="preserve"> determine the remaining PDB available in user plane path (e.g. 5G-AN part of PDB). </w:t>
        </w:r>
        <w:r w:rsidRPr="003F1936">
          <w:t xml:space="preserve">Remaining PDB is determined by subtracting the accumulated packet delay from the allowed PDB for the given 5QI that corresponds to the QoS flow. </w:t>
        </w:r>
      </w:ins>
      <w:r w:rsidR="005E556F">
        <w:t xml:space="preserve"> </w:t>
      </w:r>
    </w:p>
    <w:sectPr w:rsidR="00C03EB8" w:rsidRPr="00E65F0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78E56" w14:textId="77777777" w:rsidR="00AA5E75" w:rsidRDefault="00AA5E75">
      <w:r>
        <w:separator/>
      </w:r>
    </w:p>
  </w:endnote>
  <w:endnote w:type="continuationSeparator" w:id="0">
    <w:p w14:paraId="778649C0" w14:textId="77777777" w:rsidR="00AA5E75" w:rsidRDefault="00AA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E46C0" w14:textId="77777777" w:rsidR="00AA5E75" w:rsidRDefault="00AA5E75">
      <w:r>
        <w:separator/>
      </w:r>
    </w:p>
  </w:footnote>
  <w:footnote w:type="continuationSeparator" w:id="0">
    <w:p w14:paraId="361D742D" w14:textId="77777777" w:rsidR="00AA5E75" w:rsidRDefault="00AA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02"/>
    <w:rsid w:val="000A4F9A"/>
    <w:rsid w:val="000A6394"/>
    <w:rsid w:val="000A7E06"/>
    <w:rsid w:val="000B7FED"/>
    <w:rsid w:val="000C038A"/>
    <w:rsid w:val="000C4025"/>
    <w:rsid w:val="000C6598"/>
    <w:rsid w:val="00145D43"/>
    <w:rsid w:val="00177E94"/>
    <w:rsid w:val="00184FB7"/>
    <w:rsid w:val="00192C46"/>
    <w:rsid w:val="001A08B3"/>
    <w:rsid w:val="001A45D0"/>
    <w:rsid w:val="001A7B60"/>
    <w:rsid w:val="001B52F0"/>
    <w:rsid w:val="001B7A65"/>
    <w:rsid w:val="001C0299"/>
    <w:rsid w:val="001C4701"/>
    <w:rsid w:val="001E41F3"/>
    <w:rsid w:val="00207476"/>
    <w:rsid w:val="0026004D"/>
    <w:rsid w:val="002640DD"/>
    <w:rsid w:val="002670AE"/>
    <w:rsid w:val="00275D12"/>
    <w:rsid w:val="00284FEB"/>
    <w:rsid w:val="002860C4"/>
    <w:rsid w:val="002B5741"/>
    <w:rsid w:val="00305409"/>
    <w:rsid w:val="00322C81"/>
    <w:rsid w:val="003609EF"/>
    <w:rsid w:val="0036231A"/>
    <w:rsid w:val="00373825"/>
    <w:rsid w:val="00374DD4"/>
    <w:rsid w:val="00397875"/>
    <w:rsid w:val="003E1A36"/>
    <w:rsid w:val="003E5D69"/>
    <w:rsid w:val="003F1936"/>
    <w:rsid w:val="00410371"/>
    <w:rsid w:val="004242F1"/>
    <w:rsid w:val="00431948"/>
    <w:rsid w:val="00452844"/>
    <w:rsid w:val="00476470"/>
    <w:rsid w:val="004B75B7"/>
    <w:rsid w:val="0051580D"/>
    <w:rsid w:val="00547111"/>
    <w:rsid w:val="00592D74"/>
    <w:rsid w:val="005A5453"/>
    <w:rsid w:val="005D6468"/>
    <w:rsid w:val="005E2C44"/>
    <w:rsid w:val="005E556F"/>
    <w:rsid w:val="00621188"/>
    <w:rsid w:val="006257ED"/>
    <w:rsid w:val="00695808"/>
    <w:rsid w:val="006A1AB0"/>
    <w:rsid w:val="006B46FB"/>
    <w:rsid w:val="006E21FB"/>
    <w:rsid w:val="00792342"/>
    <w:rsid w:val="007977A8"/>
    <w:rsid w:val="007A5252"/>
    <w:rsid w:val="007B512A"/>
    <w:rsid w:val="007C2097"/>
    <w:rsid w:val="007D6A07"/>
    <w:rsid w:val="007F11F0"/>
    <w:rsid w:val="007F7259"/>
    <w:rsid w:val="008040A8"/>
    <w:rsid w:val="008279FA"/>
    <w:rsid w:val="008626E7"/>
    <w:rsid w:val="00870EE7"/>
    <w:rsid w:val="00877F71"/>
    <w:rsid w:val="008A45A6"/>
    <w:rsid w:val="008D1D25"/>
    <w:rsid w:val="008F686C"/>
    <w:rsid w:val="009148DE"/>
    <w:rsid w:val="0096330F"/>
    <w:rsid w:val="00976A9A"/>
    <w:rsid w:val="009777D9"/>
    <w:rsid w:val="00980CE3"/>
    <w:rsid w:val="00991B88"/>
    <w:rsid w:val="009A5753"/>
    <w:rsid w:val="009A579D"/>
    <w:rsid w:val="009C71E7"/>
    <w:rsid w:val="009E3297"/>
    <w:rsid w:val="009F734F"/>
    <w:rsid w:val="00A22154"/>
    <w:rsid w:val="00A246B6"/>
    <w:rsid w:val="00A47E70"/>
    <w:rsid w:val="00A50CF0"/>
    <w:rsid w:val="00A7671C"/>
    <w:rsid w:val="00AA2CBC"/>
    <w:rsid w:val="00AA5E75"/>
    <w:rsid w:val="00AC5820"/>
    <w:rsid w:val="00AD1CD8"/>
    <w:rsid w:val="00AF336E"/>
    <w:rsid w:val="00B22A5F"/>
    <w:rsid w:val="00B258BB"/>
    <w:rsid w:val="00B67B97"/>
    <w:rsid w:val="00B968C8"/>
    <w:rsid w:val="00BA3EC5"/>
    <w:rsid w:val="00BA51D9"/>
    <w:rsid w:val="00BB5DFC"/>
    <w:rsid w:val="00BD279D"/>
    <w:rsid w:val="00BD6BB8"/>
    <w:rsid w:val="00C03EB8"/>
    <w:rsid w:val="00C36022"/>
    <w:rsid w:val="00C63B9D"/>
    <w:rsid w:val="00C66BA2"/>
    <w:rsid w:val="00C95985"/>
    <w:rsid w:val="00CC5026"/>
    <w:rsid w:val="00CC68D0"/>
    <w:rsid w:val="00CD6938"/>
    <w:rsid w:val="00CE7545"/>
    <w:rsid w:val="00D030AA"/>
    <w:rsid w:val="00D03F9A"/>
    <w:rsid w:val="00D05C30"/>
    <w:rsid w:val="00D06D51"/>
    <w:rsid w:val="00D24991"/>
    <w:rsid w:val="00D358FB"/>
    <w:rsid w:val="00D50255"/>
    <w:rsid w:val="00D60005"/>
    <w:rsid w:val="00DE34CF"/>
    <w:rsid w:val="00DF00B1"/>
    <w:rsid w:val="00E13F3D"/>
    <w:rsid w:val="00E34898"/>
    <w:rsid w:val="00E526F1"/>
    <w:rsid w:val="00E65F03"/>
    <w:rsid w:val="00EB09B7"/>
    <w:rsid w:val="00EE348D"/>
    <w:rsid w:val="00EE7D7C"/>
    <w:rsid w:val="00F02D7B"/>
    <w:rsid w:val="00F25D98"/>
    <w:rsid w:val="00F300FB"/>
    <w:rsid w:val="00F66032"/>
    <w:rsid w:val="00F703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C6323-8BC9-44CA-B06A-3F8F940B7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1468</Words>
  <Characters>8372</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25 February – 1 March 2019, Santa Cruz - Tenerife, Spain		(revision of S2-19xxxx</vt:lpstr>
      <vt:lpstr>    6.x	Solution #X for Key Issues #4 and #6: Accumulated packet delay estimation fo</vt:lpstr>
      <vt:lpstr>        6.x.1	Description</vt:lpstr>
      <vt:lpstr>        6.x.2	Procedures</vt:lpstr>
      <vt:lpstr>        6.x.3	Impacts on Existing Nodes and Functionality</vt:lpstr>
      <vt:lpstr>        6.x.4	Solution Evaluation</vt:lpstr>
      <vt:lpstr>MTG_TITLE</vt:lpstr>
    </vt:vector>
  </TitlesOfParts>
  <Company>3GPP Support Team</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10</cp:revision>
  <cp:lastPrinted>1900-01-01T06:00:00Z</cp:lastPrinted>
  <dcterms:created xsi:type="dcterms:W3CDTF">2019-02-27T19:50:00Z</dcterms:created>
  <dcterms:modified xsi:type="dcterms:W3CDTF">2019-02-28T13:51:00Z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